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5F" w:rsidRPr="00491828" w:rsidRDefault="006F7610" w:rsidP="00491828">
      <w:pPr>
        <w:spacing w:before="4"/>
        <w:rPr>
          <w:rFonts w:ascii="Calibri"/>
          <w:b/>
          <w:color w:val="17365D" w:themeColor="text2" w:themeShade="BF"/>
          <w:sz w:val="48"/>
        </w:rPr>
      </w:pPr>
      <w:bookmarkStart w:id="0" w:name="_GoBack"/>
      <w:bookmarkEnd w:id="0"/>
      <w:r>
        <w:rPr>
          <w:color w:val="17365D" w:themeColor="text2" w:themeShade="BF"/>
          <w:sz w:val="18"/>
        </w:rPr>
        <w:pict>
          <v:line id="_x0000_s1031" style="position:absolute;z-index:-251660800;mso-wrap-distance-left:0;mso-wrap-distance-right:0;mso-position-horizontal-relative:page;mso-position-vertical-relative:text" from="41.3pt,-.7pt" to="561.3pt,-.7pt" strokeweight=".5pt">
            <w10:wrap type="topAndBottom" anchorx="page"/>
          </v:line>
        </w:pict>
      </w:r>
      <w:r w:rsidR="00586988">
        <w:rPr>
          <w:rFonts w:ascii="Calibri"/>
          <w:b/>
          <w:color w:val="17365D" w:themeColor="text2" w:themeShade="BF"/>
          <w:sz w:val="48"/>
        </w:rPr>
        <w:t>Trauma Medical Director</w:t>
      </w:r>
    </w:p>
    <w:p w:rsidR="00491828" w:rsidRDefault="00491828" w:rsidP="00491828">
      <w:pPr>
        <w:spacing w:before="4"/>
        <w:rPr>
          <w:rFonts w:ascii="Calibri"/>
          <w:sz w:val="19"/>
        </w:rPr>
      </w:pPr>
    </w:p>
    <w:tbl>
      <w:tblPr>
        <w:tblW w:w="0" w:type="auto"/>
        <w:tblInd w:w="112" w:type="dxa"/>
        <w:tblBorders>
          <w:top w:val="single" w:sz="2" w:space="0" w:color="D3D3D3"/>
          <w:left w:val="single" w:sz="2" w:space="0" w:color="D3D3D3"/>
          <w:bottom w:val="single" w:sz="2" w:space="0" w:color="D3D3D3"/>
          <w:right w:val="single" w:sz="2" w:space="0" w:color="D3D3D3"/>
          <w:insideH w:val="single" w:sz="2" w:space="0" w:color="D3D3D3"/>
          <w:insideV w:val="single" w:sz="2" w:space="0" w:color="D3D3D3"/>
        </w:tblBorders>
        <w:tblLayout w:type="fixed"/>
        <w:tblCellMar>
          <w:left w:w="0" w:type="dxa"/>
          <w:right w:w="0" w:type="dxa"/>
        </w:tblCellMar>
        <w:tblLook w:val="01E0" w:firstRow="1" w:lastRow="1" w:firstColumn="1" w:lastColumn="1" w:noHBand="0" w:noVBand="0"/>
      </w:tblPr>
      <w:tblGrid>
        <w:gridCol w:w="201"/>
        <w:gridCol w:w="10285"/>
        <w:gridCol w:w="25"/>
      </w:tblGrid>
      <w:tr w:rsidR="00FD0F5F">
        <w:trPr>
          <w:gridAfter w:val="1"/>
          <w:wAfter w:w="25" w:type="dxa"/>
          <w:trHeight w:val="333"/>
        </w:trPr>
        <w:tc>
          <w:tcPr>
            <w:tcW w:w="10486" w:type="dxa"/>
            <w:gridSpan w:val="2"/>
            <w:shd w:val="clear" w:color="auto" w:fill="A9A9A9"/>
          </w:tcPr>
          <w:p w:rsidR="00FD0F5F" w:rsidRDefault="00B51B4F">
            <w:pPr>
              <w:pStyle w:val="TableParagraph"/>
              <w:spacing w:before="10" w:line="304" w:lineRule="exact"/>
              <w:ind w:left="399" w:right="395"/>
              <w:jc w:val="center"/>
              <w:rPr>
                <w:b/>
                <w:sz w:val="26"/>
              </w:rPr>
            </w:pPr>
            <w:r>
              <w:rPr>
                <w:b/>
                <w:sz w:val="26"/>
              </w:rPr>
              <w:t>JOB SUMMARY</w:t>
            </w:r>
          </w:p>
        </w:tc>
      </w:tr>
      <w:tr w:rsidR="00FD0F5F" w:rsidTr="00586988">
        <w:trPr>
          <w:gridAfter w:val="1"/>
          <w:wAfter w:w="25" w:type="dxa"/>
          <w:trHeight w:val="1059"/>
        </w:trPr>
        <w:tc>
          <w:tcPr>
            <w:tcW w:w="10486" w:type="dxa"/>
            <w:gridSpan w:val="2"/>
          </w:tcPr>
          <w:p w:rsidR="00586988" w:rsidRDefault="00586988" w:rsidP="00586988">
            <w:pPr>
              <w:pStyle w:val="TableParagraph"/>
              <w:spacing w:before="10"/>
              <w:rPr>
                <w:color w:val="131313"/>
                <w:w w:val="105"/>
                <w:sz w:val="18"/>
                <w:szCs w:val="18"/>
              </w:rPr>
            </w:pPr>
            <w:r w:rsidRPr="00586988">
              <w:rPr>
                <w:color w:val="131313"/>
                <w:w w:val="105"/>
                <w:sz w:val="18"/>
                <w:szCs w:val="18"/>
              </w:rPr>
              <w:t>Will serve as the Trauma Medical Director ("TMD") of Hospital to lead the multidisciplinary activities of the trauma program ('Trauma Service") and pursue the full development of the trauma center in terms of quality, volume, scope of services, cost effectiveness and resource management. Work in coordination with the appropriate medical staff committees to develop criteria for evaluating the quality of services provided and establishing means of monitoring center performance. Working with hospital administration in the timely planning of activities, including the annual development of center objectives, operations and capital equipment budget. Make recommendations to hospital concerning the hiring, termination, training, and supervision of all hospital personnel assuring compliance with all hospital policies, programs and protocols.</w:t>
            </w:r>
          </w:p>
          <w:p w:rsidR="00FD0F5F" w:rsidRDefault="00FD0F5F">
            <w:pPr>
              <w:pStyle w:val="TableParagraph"/>
              <w:spacing w:line="210" w:lineRule="atLeast"/>
              <w:ind w:right="406"/>
              <w:rPr>
                <w:sz w:val="18"/>
              </w:rPr>
            </w:pPr>
          </w:p>
        </w:tc>
      </w:tr>
      <w:tr w:rsidR="00FD0F5F">
        <w:trPr>
          <w:gridAfter w:val="1"/>
          <w:wAfter w:w="25" w:type="dxa"/>
          <w:trHeight w:val="611"/>
        </w:trPr>
        <w:tc>
          <w:tcPr>
            <w:tcW w:w="10486" w:type="dxa"/>
            <w:gridSpan w:val="2"/>
            <w:shd w:val="clear" w:color="auto" w:fill="A9A9A9"/>
          </w:tcPr>
          <w:p w:rsidR="00FD0F5F" w:rsidRDefault="00B51B4F">
            <w:pPr>
              <w:pStyle w:val="TableParagraph"/>
              <w:spacing w:before="10"/>
              <w:ind w:left="400" w:right="395"/>
              <w:jc w:val="center"/>
              <w:rPr>
                <w:b/>
                <w:sz w:val="26"/>
              </w:rPr>
            </w:pPr>
            <w:r>
              <w:rPr>
                <w:b/>
                <w:sz w:val="26"/>
              </w:rPr>
              <w:t>JOB RESPONSIBILITIES</w:t>
            </w:r>
          </w:p>
          <w:p w:rsidR="00FD0F5F" w:rsidRDefault="00B51B4F">
            <w:pPr>
              <w:pStyle w:val="TableParagraph"/>
              <w:spacing w:before="40"/>
              <w:ind w:left="401" w:right="395"/>
              <w:jc w:val="center"/>
              <w:rPr>
                <w:sz w:val="18"/>
              </w:rPr>
            </w:pPr>
            <w:r>
              <w:rPr>
                <w:sz w:val="18"/>
              </w:rPr>
              <w:t>These are essential job responsibilities and should be listed in descending order of importance i.e. most important is first.</w:t>
            </w:r>
          </w:p>
        </w:tc>
      </w:tr>
      <w:tr w:rsidR="00FD0F5F">
        <w:trPr>
          <w:gridAfter w:val="1"/>
          <w:wAfter w:w="25" w:type="dxa"/>
          <w:trHeight w:val="420"/>
        </w:trPr>
        <w:tc>
          <w:tcPr>
            <w:tcW w:w="10486" w:type="dxa"/>
            <w:gridSpan w:val="2"/>
            <w:shd w:val="clear" w:color="auto" w:fill="DCDCDC"/>
          </w:tcPr>
          <w:p w:rsidR="00FD0F5F" w:rsidRDefault="00B51B4F">
            <w:pPr>
              <w:pStyle w:val="TableParagraph"/>
              <w:spacing w:before="192" w:line="207" w:lineRule="exact"/>
              <w:rPr>
                <w:b/>
                <w:sz w:val="18"/>
              </w:rPr>
            </w:pPr>
            <w:r>
              <w:rPr>
                <w:b/>
                <w:sz w:val="18"/>
              </w:rPr>
              <w:t>ESSENTIAL FUNCTIONS</w:t>
            </w:r>
          </w:p>
        </w:tc>
      </w:tr>
      <w:tr w:rsidR="00BF2C3F" w:rsidTr="00042E82">
        <w:trPr>
          <w:trHeight w:val="520"/>
        </w:trPr>
        <w:tc>
          <w:tcPr>
            <w:tcW w:w="201" w:type="dxa"/>
            <w:shd w:val="clear" w:color="auto" w:fill="DCDCDC"/>
          </w:tcPr>
          <w:p w:rsidR="00BF2C3F" w:rsidRDefault="00BF2C3F">
            <w:pPr>
              <w:pStyle w:val="TableParagraph"/>
              <w:ind w:left="0"/>
              <w:rPr>
                <w:rFonts w:ascii="Times New Roman"/>
                <w:sz w:val="18"/>
              </w:rPr>
            </w:pPr>
          </w:p>
        </w:tc>
        <w:tc>
          <w:tcPr>
            <w:tcW w:w="10310" w:type="dxa"/>
            <w:gridSpan w:val="2"/>
            <w:shd w:val="clear" w:color="auto" w:fill="DCDCDC"/>
          </w:tcPr>
          <w:p w:rsidR="00BF2C3F" w:rsidRDefault="00BF2C3F">
            <w:pPr>
              <w:pStyle w:val="TableParagraph"/>
              <w:spacing w:before="151"/>
              <w:ind w:left="4318" w:right="4313"/>
              <w:jc w:val="center"/>
              <w:rPr>
                <w:sz w:val="18"/>
              </w:rPr>
            </w:pPr>
            <w:r>
              <w:rPr>
                <w:sz w:val="18"/>
              </w:rPr>
              <w:t>Description</w:t>
            </w:r>
          </w:p>
        </w:tc>
      </w:tr>
      <w:tr w:rsidR="00BF2C3F" w:rsidTr="00042E82">
        <w:trPr>
          <w:trHeight w:val="1437"/>
        </w:trPr>
        <w:tc>
          <w:tcPr>
            <w:tcW w:w="201" w:type="dxa"/>
          </w:tcPr>
          <w:p w:rsidR="00BF2C3F" w:rsidRDefault="00BF2C3F">
            <w:pPr>
              <w:pStyle w:val="TableParagraph"/>
              <w:spacing w:before="7"/>
              <w:ind w:left="0"/>
              <w:rPr>
                <w:rFonts w:ascii="Calibri"/>
                <w:b/>
                <w:sz w:val="18"/>
              </w:rPr>
            </w:pPr>
          </w:p>
          <w:p w:rsidR="00BF2C3F" w:rsidRDefault="00BF2C3F">
            <w:pPr>
              <w:pStyle w:val="TableParagraph"/>
              <w:ind w:left="0" w:right="52"/>
              <w:jc w:val="right"/>
              <w:rPr>
                <w:sz w:val="18"/>
              </w:rPr>
            </w:pPr>
            <w:r>
              <w:rPr>
                <w:sz w:val="18"/>
              </w:rPr>
              <w:t>•</w:t>
            </w:r>
          </w:p>
        </w:tc>
        <w:tc>
          <w:tcPr>
            <w:tcW w:w="10310" w:type="dxa"/>
            <w:gridSpan w:val="2"/>
          </w:tcPr>
          <w:p w:rsidR="00BF2C3F" w:rsidRDefault="00BF2C3F" w:rsidP="00586988">
            <w:pPr>
              <w:pStyle w:val="TableParagraph"/>
              <w:spacing w:before="10"/>
              <w:rPr>
                <w:color w:val="131313"/>
                <w:w w:val="105"/>
                <w:sz w:val="18"/>
                <w:szCs w:val="18"/>
              </w:rPr>
            </w:pPr>
            <w:r w:rsidRPr="00586988">
              <w:rPr>
                <w:color w:val="131313"/>
                <w:w w:val="105"/>
                <w:sz w:val="18"/>
                <w:szCs w:val="18"/>
              </w:rPr>
              <w:t>Will assume a leadership role in the recruitment, on-boarding and development of the medical staff who participate in the Trauma Service and in the management of trauma patients. Through delegated authority derived from Hospital administration, the TMD holds final responsibility and authority to act for the administration, management and operation of the Trauma Service.</w:t>
            </w:r>
          </w:p>
          <w:p w:rsidR="00BF2C3F" w:rsidRPr="00586988" w:rsidRDefault="00BF2C3F" w:rsidP="00586988">
            <w:pPr>
              <w:pStyle w:val="TableParagraph"/>
              <w:spacing w:before="10"/>
              <w:rPr>
                <w:sz w:val="18"/>
                <w:szCs w:val="18"/>
              </w:rPr>
            </w:pPr>
          </w:p>
        </w:tc>
      </w:tr>
      <w:tr w:rsidR="00BF2C3F" w:rsidTr="00042E82">
        <w:trPr>
          <w:trHeight w:val="2121"/>
        </w:trPr>
        <w:tc>
          <w:tcPr>
            <w:tcW w:w="201" w:type="dxa"/>
          </w:tcPr>
          <w:p w:rsidR="00BF2C3F" w:rsidRDefault="00BF2C3F">
            <w:pPr>
              <w:pStyle w:val="TableParagraph"/>
              <w:ind w:left="0"/>
              <w:rPr>
                <w:rFonts w:ascii="Calibri"/>
                <w:b/>
              </w:rPr>
            </w:pPr>
          </w:p>
          <w:p w:rsidR="00BF2C3F" w:rsidRDefault="00BF2C3F">
            <w:pPr>
              <w:pStyle w:val="TableParagraph"/>
              <w:ind w:left="0"/>
              <w:rPr>
                <w:rFonts w:ascii="Calibri"/>
                <w:b/>
              </w:rPr>
            </w:pPr>
          </w:p>
          <w:p w:rsidR="00BF2C3F" w:rsidRDefault="00BF2C3F">
            <w:pPr>
              <w:pStyle w:val="TableParagraph"/>
              <w:ind w:left="0"/>
              <w:rPr>
                <w:rFonts w:ascii="Calibri"/>
                <w:b/>
              </w:rPr>
            </w:pPr>
          </w:p>
          <w:p w:rsidR="00BF2C3F" w:rsidRDefault="00BF2C3F">
            <w:pPr>
              <w:pStyle w:val="TableParagraph"/>
              <w:spacing w:before="8"/>
              <w:ind w:left="0"/>
              <w:rPr>
                <w:rFonts w:ascii="Calibri"/>
                <w:b/>
                <w:sz w:val="32"/>
              </w:rPr>
            </w:pPr>
          </w:p>
          <w:p w:rsidR="00BF2C3F" w:rsidRDefault="00BF2C3F">
            <w:pPr>
              <w:pStyle w:val="TableParagraph"/>
              <w:ind w:left="0" w:right="52"/>
              <w:jc w:val="right"/>
              <w:rPr>
                <w:sz w:val="18"/>
              </w:rPr>
            </w:pPr>
            <w:r>
              <w:rPr>
                <w:sz w:val="18"/>
              </w:rPr>
              <w:t>•</w:t>
            </w:r>
          </w:p>
        </w:tc>
        <w:tc>
          <w:tcPr>
            <w:tcW w:w="10310" w:type="dxa"/>
            <w:gridSpan w:val="2"/>
          </w:tcPr>
          <w:p w:rsidR="00BF2C3F" w:rsidRDefault="00BF2C3F" w:rsidP="00586988">
            <w:pPr>
              <w:pStyle w:val="TableParagraph"/>
              <w:tabs>
                <w:tab w:val="left" w:pos="717"/>
                <w:tab w:val="left" w:pos="718"/>
              </w:tabs>
              <w:rPr>
                <w:color w:val="131313"/>
                <w:w w:val="105"/>
                <w:sz w:val="18"/>
                <w:szCs w:val="18"/>
              </w:rPr>
            </w:pPr>
            <w:r w:rsidRPr="00586988">
              <w:rPr>
                <w:color w:val="131313"/>
                <w:w w:val="105"/>
                <w:sz w:val="18"/>
                <w:szCs w:val="18"/>
              </w:rPr>
              <w:t>Will develop and implement Trauma Service policies, procedures, practice guidelines and protocols and will provide periodic review (at least triennially) to ensure they are current, evidence based and complia</w:t>
            </w:r>
            <w:r>
              <w:rPr>
                <w:color w:val="131313"/>
                <w:w w:val="105"/>
                <w:sz w:val="18"/>
                <w:szCs w:val="18"/>
              </w:rPr>
              <w:t>nt with accrediting or designating authority</w:t>
            </w:r>
            <w:r w:rsidRPr="00586988">
              <w:rPr>
                <w:color w:val="131313"/>
                <w:w w:val="105"/>
                <w:sz w:val="18"/>
                <w:szCs w:val="18"/>
              </w:rPr>
              <w:t>.</w:t>
            </w:r>
          </w:p>
          <w:p w:rsidR="00BF2C3F" w:rsidRPr="00586988" w:rsidRDefault="00BF2C3F" w:rsidP="00586988">
            <w:pPr>
              <w:pStyle w:val="TableParagraph"/>
              <w:spacing w:before="12" w:line="254" w:lineRule="auto"/>
              <w:ind w:right="218"/>
              <w:rPr>
                <w:sz w:val="18"/>
                <w:szCs w:val="18"/>
              </w:rPr>
            </w:pPr>
            <w:r w:rsidRPr="00586988">
              <w:rPr>
                <w:color w:val="131313"/>
                <w:w w:val="105"/>
                <w:sz w:val="18"/>
                <w:szCs w:val="18"/>
              </w:rPr>
              <w:t>Will work in collaboration with the Trauma Program Manager (TPM) to put systems in place that will evaluate  the effectiveness and reliability of the Trauma Service</w:t>
            </w:r>
            <w:r>
              <w:rPr>
                <w:color w:val="131313"/>
                <w:w w:val="105"/>
                <w:sz w:val="18"/>
                <w:szCs w:val="18"/>
              </w:rPr>
              <w:t xml:space="preserve"> to </w:t>
            </w:r>
            <w:r w:rsidRPr="00586988">
              <w:rPr>
                <w:color w:val="131313"/>
                <w:w w:val="105"/>
                <w:sz w:val="18"/>
                <w:szCs w:val="18"/>
              </w:rPr>
              <w:t>ensure that trauma data, statistics, reports</w:t>
            </w:r>
            <w:r w:rsidRPr="00586988">
              <w:rPr>
                <w:color w:val="131313"/>
                <w:spacing w:val="9"/>
                <w:w w:val="105"/>
                <w:sz w:val="18"/>
                <w:szCs w:val="18"/>
              </w:rPr>
              <w:t xml:space="preserve"> </w:t>
            </w:r>
            <w:r w:rsidRPr="00586988">
              <w:rPr>
                <w:color w:val="131313"/>
                <w:w w:val="105"/>
                <w:sz w:val="18"/>
                <w:szCs w:val="18"/>
              </w:rPr>
              <w:t>generated</w:t>
            </w:r>
          </w:p>
          <w:p w:rsidR="00BF2C3F" w:rsidRPr="00586988" w:rsidRDefault="00BF2C3F" w:rsidP="00586988">
            <w:pPr>
              <w:pStyle w:val="TableParagraph"/>
              <w:tabs>
                <w:tab w:val="left" w:pos="717"/>
                <w:tab w:val="left" w:pos="718"/>
              </w:tabs>
              <w:rPr>
                <w:sz w:val="18"/>
                <w:szCs w:val="18"/>
              </w:rPr>
            </w:pPr>
            <w:proofErr w:type="gramStart"/>
            <w:r w:rsidRPr="00586988">
              <w:rPr>
                <w:color w:val="131313"/>
                <w:w w:val="105"/>
                <w:sz w:val="18"/>
                <w:szCs w:val="18"/>
              </w:rPr>
              <w:t>from</w:t>
            </w:r>
            <w:proofErr w:type="gramEnd"/>
            <w:r w:rsidRPr="00586988">
              <w:rPr>
                <w:color w:val="131313"/>
                <w:w w:val="105"/>
                <w:sz w:val="18"/>
                <w:szCs w:val="18"/>
              </w:rPr>
              <w:t xml:space="preserve"> the Trauma Service are accurate, timely and sufficient to oversee the program effectively as evidenced by monitoring metrics including but not limited to: safety</w:t>
            </w:r>
            <w:r w:rsidRPr="00586988">
              <w:rPr>
                <w:color w:val="696969"/>
                <w:w w:val="105"/>
                <w:sz w:val="18"/>
                <w:szCs w:val="18"/>
              </w:rPr>
              <w:t xml:space="preserve">, </w:t>
            </w:r>
            <w:r w:rsidRPr="00586988">
              <w:rPr>
                <w:color w:val="131313"/>
                <w:w w:val="105"/>
                <w:sz w:val="18"/>
                <w:szCs w:val="18"/>
              </w:rPr>
              <w:t>quality</w:t>
            </w:r>
            <w:r w:rsidRPr="00586988">
              <w:rPr>
                <w:color w:val="343434"/>
                <w:w w:val="105"/>
                <w:sz w:val="18"/>
                <w:szCs w:val="18"/>
              </w:rPr>
              <w:t xml:space="preserve">, </w:t>
            </w:r>
            <w:r w:rsidRPr="00586988">
              <w:rPr>
                <w:color w:val="131313"/>
                <w:w w:val="105"/>
                <w:sz w:val="18"/>
                <w:szCs w:val="18"/>
              </w:rPr>
              <w:t>patient experience</w:t>
            </w:r>
            <w:r w:rsidRPr="00586988">
              <w:rPr>
                <w:color w:val="343434"/>
                <w:w w:val="105"/>
                <w:sz w:val="18"/>
                <w:szCs w:val="18"/>
              </w:rPr>
              <w:t xml:space="preserve">, </w:t>
            </w:r>
            <w:r w:rsidRPr="00586988">
              <w:rPr>
                <w:color w:val="131313"/>
                <w:w w:val="105"/>
                <w:sz w:val="18"/>
                <w:szCs w:val="18"/>
              </w:rPr>
              <w:t xml:space="preserve">appropriateness </w:t>
            </w:r>
            <w:r w:rsidRPr="00586988">
              <w:rPr>
                <w:color w:val="343434"/>
                <w:w w:val="105"/>
                <w:sz w:val="18"/>
                <w:szCs w:val="18"/>
              </w:rPr>
              <w:t>,</w:t>
            </w:r>
            <w:r>
              <w:rPr>
                <w:color w:val="343434"/>
                <w:w w:val="105"/>
                <w:sz w:val="18"/>
                <w:szCs w:val="18"/>
              </w:rPr>
              <w:t xml:space="preserve"> documentation, timeliness and cost of care.</w:t>
            </w:r>
          </w:p>
        </w:tc>
      </w:tr>
      <w:tr w:rsidR="00BF2C3F" w:rsidTr="00042E82">
        <w:trPr>
          <w:trHeight w:val="1734"/>
        </w:trPr>
        <w:tc>
          <w:tcPr>
            <w:tcW w:w="201" w:type="dxa"/>
          </w:tcPr>
          <w:p w:rsidR="00BF2C3F" w:rsidRDefault="00BF2C3F">
            <w:pPr>
              <w:pStyle w:val="TableParagraph"/>
              <w:ind w:left="0"/>
              <w:rPr>
                <w:rFonts w:ascii="Calibri"/>
                <w:b/>
              </w:rPr>
            </w:pPr>
          </w:p>
          <w:p w:rsidR="00BF2C3F" w:rsidRDefault="00BF2C3F">
            <w:pPr>
              <w:pStyle w:val="TableParagraph"/>
              <w:spacing w:before="3"/>
              <w:ind w:left="0"/>
              <w:rPr>
                <w:rFonts w:ascii="Calibri"/>
                <w:b/>
                <w:sz w:val="23"/>
              </w:rPr>
            </w:pPr>
          </w:p>
          <w:p w:rsidR="00BF2C3F" w:rsidRDefault="00BF2C3F">
            <w:pPr>
              <w:pStyle w:val="TableParagraph"/>
              <w:spacing w:before="1"/>
              <w:ind w:left="0" w:right="52"/>
              <w:jc w:val="right"/>
              <w:rPr>
                <w:sz w:val="18"/>
              </w:rPr>
            </w:pPr>
            <w:r>
              <w:rPr>
                <w:sz w:val="18"/>
              </w:rPr>
              <w:t>•</w:t>
            </w:r>
          </w:p>
        </w:tc>
        <w:tc>
          <w:tcPr>
            <w:tcW w:w="10310" w:type="dxa"/>
            <w:gridSpan w:val="2"/>
          </w:tcPr>
          <w:p w:rsidR="00BF2C3F" w:rsidRPr="00586988" w:rsidRDefault="00BF2C3F" w:rsidP="00586988">
            <w:pPr>
              <w:pStyle w:val="TableParagraph"/>
              <w:tabs>
                <w:tab w:val="left" w:pos="717"/>
                <w:tab w:val="left" w:pos="718"/>
              </w:tabs>
              <w:ind w:left="0" w:right="151"/>
              <w:rPr>
                <w:color w:val="161616"/>
                <w:w w:val="105"/>
                <w:sz w:val="18"/>
                <w:szCs w:val="18"/>
              </w:rPr>
            </w:pPr>
            <w:r w:rsidRPr="00586988">
              <w:rPr>
                <w:color w:val="161616"/>
                <w:w w:val="105"/>
                <w:sz w:val="18"/>
                <w:szCs w:val="18"/>
              </w:rPr>
              <w:t>Will provide programmatic oversight and actively participate in continuing education for the medical staff (CME), Hospital departments as well as pre/post Hospital care providers at least monthly or as often as needed  to ensure quality</w:t>
            </w:r>
            <w:r w:rsidRPr="00586988">
              <w:rPr>
                <w:color w:val="343434"/>
                <w:w w:val="105"/>
                <w:sz w:val="18"/>
                <w:szCs w:val="18"/>
              </w:rPr>
              <w:t xml:space="preserve">, </w:t>
            </w:r>
            <w:r w:rsidRPr="00586988">
              <w:rPr>
                <w:color w:val="161616"/>
                <w:w w:val="105"/>
                <w:sz w:val="18"/>
                <w:szCs w:val="18"/>
              </w:rPr>
              <w:t xml:space="preserve">safe transitions </w:t>
            </w:r>
            <w:r w:rsidRPr="00586988">
              <w:rPr>
                <w:rFonts w:ascii="Times New Roman"/>
                <w:color w:val="161616"/>
                <w:w w:val="105"/>
                <w:sz w:val="18"/>
                <w:szCs w:val="18"/>
              </w:rPr>
              <w:t xml:space="preserve">&amp; </w:t>
            </w:r>
            <w:r w:rsidRPr="00586988">
              <w:rPr>
                <w:color w:val="161616"/>
                <w:w w:val="105"/>
                <w:sz w:val="18"/>
                <w:szCs w:val="18"/>
              </w:rPr>
              <w:t>appropriateness of care delivery a</w:t>
            </w:r>
            <w:r>
              <w:rPr>
                <w:color w:val="161616"/>
                <w:w w:val="105"/>
                <w:sz w:val="18"/>
                <w:szCs w:val="18"/>
              </w:rPr>
              <w:t>nd meets or exceeds designation</w:t>
            </w:r>
            <w:r w:rsidRPr="00586988">
              <w:rPr>
                <w:color w:val="161616"/>
                <w:w w:val="105"/>
                <w:sz w:val="18"/>
                <w:szCs w:val="18"/>
              </w:rPr>
              <w:t xml:space="preserve"> requirements</w:t>
            </w:r>
            <w:r>
              <w:rPr>
                <w:color w:val="161616"/>
                <w:w w:val="105"/>
                <w:sz w:val="18"/>
                <w:szCs w:val="18"/>
              </w:rPr>
              <w:t>.</w:t>
            </w:r>
          </w:p>
          <w:p w:rsidR="00BF2C3F" w:rsidRDefault="00BF2C3F" w:rsidP="00586988">
            <w:pPr>
              <w:pStyle w:val="TableParagraph"/>
              <w:tabs>
                <w:tab w:val="left" w:pos="717"/>
                <w:tab w:val="left" w:pos="718"/>
              </w:tabs>
              <w:ind w:left="0" w:right="151"/>
              <w:rPr>
                <w:sz w:val="18"/>
              </w:rPr>
            </w:pPr>
            <w:r w:rsidRPr="00586988">
              <w:rPr>
                <w:color w:val="161616"/>
                <w:w w:val="105"/>
                <w:sz w:val="18"/>
                <w:szCs w:val="18"/>
              </w:rPr>
              <w:t xml:space="preserve">Will participate in community outreach </w:t>
            </w:r>
            <w:r w:rsidRPr="00586988">
              <w:rPr>
                <w:rFonts w:ascii="Times New Roman"/>
                <w:color w:val="161616"/>
                <w:w w:val="105"/>
                <w:sz w:val="18"/>
                <w:szCs w:val="18"/>
              </w:rPr>
              <w:t xml:space="preserve">&amp; </w:t>
            </w:r>
            <w:r w:rsidRPr="00586988">
              <w:rPr>
                <w:color w:val="161616"/>
                <w:w w:val="105"/>
                <w:sz w:val="18"/>
                <w:szCs w:val="18"/>
              </w:rPr>
              <w:t>prevention activities. TMD will oversee injury prevention program organized and prioritized by community needs data</w:t>
            </w:r>
            <w:r>
              <w:rPr>
                <w:color w:val="161616"/>
                <w:w w:val="105"/>
                <w:sz w:val="15"/>
              </w:rPr>
              <w:t>.</w:t>
            </w:r>
          </w:p>
        </w:tc>
      </w:tr>
      <w:tr w:rsidR="00BF2C3F" w:rsidTr="00042E82">
        <w:trPr>
          <w:trHeight w:val="1167"/>
        </w:trPr>
        <w:tc>
          <w:tcPr>
            <w:tcW w:w="201" w:type="dxa"/>
          </w:tcPr>
          <w:p w:rsidR="00BF2C3F" w:rsidRDefault="00BF2C3F">
            <w:pPr>
              <w:pStyle w:val="TableParagraph"/>
              <w:spacing w:before="7"/>
              <w:ind w:left="0"/>
              <w:rPr>
                <w:rFonts w:ascii="Calibri"/>
                <w:b/>
                <w:sz w:val="18"/>
              </w:rPr>
            </w:pPr>
          </w:p>
          <w:p w:rsidR="00BF2C3F" w:rsidRDefault="00BF2C3F">
            <w:pPr>
              <w:pStyle w:val="TableParagraph"/>
              <w:ind w:left="0" w:right="52"/>
              <w:jc w:val="right"/>
              <w:rPr>
                <w:sz w:val="18"/>
              </w:rPr>
            </w:pPr>
            <w:r>
              <w:rPr>
                <w:sz w:val="18"/>
              </w:rPr>
              <w:t>•</w:t>
            </w:r>
          </w:p>
        </w:tc>
        <w:tc>
          <w:tcPr>
            <w:tcW w:w="10310" w:type="dxa"/>
            <w:gridSpan w:val="2"/>
          </w:tcPr>
          <w:p w:rsidR="00BF2C3F" w:rsidRDefault="00BF2C3F">
            <w:pPr>
              <w:pStyle w:val="TableParagraph"/>
              <w:spacing w:before="10"/>
              <w:ind w:right="251"/>
              <w:rPr>
                <w:color w:val="131313"/>
                <w:w w:val="105"/>
                <w:sz w:val="18"/>
                <w:szCs w:val="18"/>
              </w:rPr>
            </w:pPr>
            <w:r w:rsidRPr="005905EB">
              <w:rPr>
                <w:color w:val="131313"/>
                <w:w w:val="105"/>
                <w:sz w:val="18"/>
                <w:szCs w:val="18"/>
              </w:rPr>
              <w:t>Will chair and plan for trauma related meetings. This includes oversee Performance Improvement Program (PIP) appropriate to Trauma Service. TMD will assure both quality and appropriateness of patient care are effectively monitored and evaluated and that appropriate actions are taken based on findings include.</w:t>
            </w:r>
          </w:p>
          <w:p w:rsidR="00BF2C3F" w:rsidRPr="005905EB" w:rsidRDefault="00BF2C3F">
            <w:pPr>
              <w:pStyle w:val="TableParagraph"/>
              <w:spacing w:before="10"/>
              <w:ind w:right="251"/>
              <w:rPr>
                <w:sz w:val="18"/>
                <w:szCs w:val="18"/>
              </w:rPr>
            </w:pPr>
          </w:p>
        </w:tc>
      </w:tr>
      <w:tr w:rsidR="00BF2C3F" w:rsidTr="00042E82">
        <w:trPr>
          <w:trHeight w:val="1257"/>
        </w:trPr>
        <w:tc>
          <w:tcPr>
            <w:tcW w:w="201" w:type="dxa"/>
            <w:tcBorders>
              <w:bottom w:val="single" w:sz="4" w:space="0" w:color="D3D3D3"/>
            </w:tcBorders>
          </w:tcPr>
          <w:p w:rsidR="00BF2C3F" w:rsidRDefault="00BF2C3F">
            <w:pPr>
              <w:pStyle w:val="TableParagraph"/>
              <w:spacing w:before="118"/>
              <w:ind w:left="0" w:right="52"/>
              <w:jc w:val="right"/>
              <w:rPr>
                <w:sz w:val="18"/>
              </w:rPr>
            </w:pPr>
            <w:r>
              <w:rPr>
                <w:sz w:val="18"/>
              </w:rPr>
              <w:t>•</w:t>
            </w:r>
          </w:p>
        </w:tc>
        <w:tc>
          <w:tcPr>
            <w:tcW w:w="10310" w:type="dxa"/>
            <w:gridSpan w:val="2"/>
            <w:tcBorders>
              <w:bottom w:val="single" w:sz="4" w:space="0" w:color="D3D3D3"/>
            </w:tcBorders>
          </w:tcPr>
          <w:p w:rsidR="00BF2C3F" w:rsidRDefault="00BF2C3F" w:rsidP="005905EB">
            <w:pPr>
              <w:pStyle w:val="TableParagraph"/>
              <w:spacing w:before="10" w:line="210" w:lineRule="atLeast"/>
              <w:ind w:right="1003"/>
              <w:rPr>
                <w:sz w:val="18"/>
              </w:rPr>
            </w:pPr>
            <w:r>
              <w:rPr>
                <w:sz w:val="18"/>
              </w:rPr>
              <w:t>Will maintain all relevant certifications to meet the regulatory requirements of the position.</w:t>
            </w:r>
          </w:p>
        </w:tc>
      </w:tr>
      <w:tr w:rsidR="00FD0F5F">
        <w:trPr>
          <w:gridAfter w:val="1"/>
          <w:wAfter w:w="25" w:type="dxa"/>
          <w:trHeight w:val="454"/>
        </w:trPr>
        <w:tc>
          <w:tcPr>
            <w:tcW w:w="10486" w:type="dxa"/>
            <w:gridSpan w:val="2"/>
            <w:tcBorders>
              <w:top w:val="single" w:sz="4" w:space="0" w:color="D3D3D3"/>
            </w:tcBorders>
            <w:shd w:val="clear" w:color="auto" w:fill="DCDCDC"/>
          </w:tcPr>
          <w:p w:rsidR="00FD0F5F" w:rsidRDefault="00B51B4F">
            <w:pPr>
              <w:pStyle w:val="TableParagraph"/>
              <w:spacing w:before="10" w:line="210" w:lineRule="atLeast"/>
              <w:rPr>
                <w:sz w:val="18"/>
              </w:rPr>
            </w:pPr>
            <w:r>
              <w:rPr>
                <w:sz w:val="18"/>
              </w:rPr>
              <w:t>The above job responsibilities describe the general nature and level of work to be performed. It does not restrict management’s right to assign or re-assign duties at any time.</w:t>
            </w:r>
          </w:p>
        </w:tc>
      </w:tr>
    </w:tbl>
    <w:p w:rsidR="001378E3" w:rsidRDefault="001378E3">
      <w:pPr>
        <w:pStyle w:val="TableParagraph"/>
        <w:spacing w:before="10" w:line="301" w:lineRule="exact"/>
        <w:ind w:left="400" w:right="395"/>
        <w:jc w:val="center"/>
        <w:rPr>
          <w:b/>
          <w:sz w:val="26"/>
        </w:rPr>
        <w:sectPr w:rsidR="001378E3">
          <w:headerReference w:type="even" r:id="rId9"/>
          <w:headerReference w:type="default" r:id="rId10"/>
          <w:footerReference w:type="even" r:id="rId11"/>
          <w:footerReference w:type="default" r:id="rId12"/>
          <w:headerReference w:type="first" r:id="rId13"/>
          <w:footerReference w:type="first" r:id="rId14"/>
          <w:type w:val="continuous"/>
          <w:pgSz w:w="11910" w:h="16840"/>
          <w:pgMar w:top="340" w:right="600" w:bottom="280" w:left="600" w:header="720" w:footer="720" w:gutter="0"/>
          <w:cols w:space="720"/>
        </w:sectPr>
      </w:pPr>
    </w:p>
    <w:tbl>
      <w:tblPr>
        <w:tblW w:w="0" w:type="auto"/>
        <w:tblInd w:w="112" w:type="dxa"/>
        <w:tblBorders>
          <w:top w:val="single" w:sz="2" w:space="0" w:color="D3D3D3"/>
          <w:left w:val="single" w:sz="2" w:space="0" w:color="D3D3D3"/>
          <w:bottom w:val="single" w:sz="2" w:space="0" w:color="D3D3D3"/>
          <w:right w:val="single" w:sz="2" w:space="0" w:color="D3D3D3"/>
          <w:insideH w:val="single" w:sz="2" w:space="0" w:color="D3D3D3"/>
          <w:insideV w:val="single" w:sz="2" w:space="0" w:color="D3D3D3"/>
        </w:tblBorders>
        <w:tblLayout w:type="fixed"/>
        <w:tblCellMar>
          <w:left w:w="0" w:type="dxa"/>
          <w:right w:w="0" w:type="dxa"/>
        </w:tblCellMar>
        <w:tblLook w:val="01E0" w:firstRow="1" w:lastRow="1" w:firstColumn="1" w:lastColumn="1" w:noHBand="0" w:noVBand="0"/>
      </w:tblPr>
      <w:tblGrid>
        <w:gridCol w:w="3937"/>
        <w:gridCol w:w="5645"/>
        <w:gridCol w:w="904"/>
      </w:tblGrid>
      <w:tr w:rsidR="00FD0F5F">
        <w:trPr>
          <w:trHeight w:val="331"/>
        </w:trPr>
        <w:tc>
          <w:tcPr>
            <w:tcW w:w="10486" w:type="dxa"/>
            <w:gridSpan w:val="3"/>
            <w:tcBorders>
              <w:bottom w:val="single" w:sz="6" w:space="0" w:color="D3D3D3"/>
            </w:tcBorders>
            <w:shd w:val="clear" w:color="auto" w:fill="A9A9A9"/>
          </w:tcPr>
          <w:p w:rsidR="00FD0F5F" w:rsidRDefault="00B51B4F">
            <w:pPr>
              <w:pStyle w:val="TableParagraph"/>
              <w:spacing w:before="10" w:line="301" w:lineRule="exact"/>
              <w:ind w:left="400" w:right="395"/>
              <w:jc w:val="center"/>
              <w:rPr>
                <w:b/>
                <w:sz w:val="26"/>
              </w:rPr>
            </w:pPr>
            <w:r>
              <w:rPr>
                <w:b/>
                <w:sz w:val="26"/>
              </w:rPr>
              <w:lastRenderedPageBreak/>
              <w:t>JOB QUALIFICATIONS</w:t>
            </w:r>
          </w:p>
        </w:tc>
      </w:tr>
      <w:tr w:rsidR="00FD0F5F">
        <w:trPr>
          <w:trHeight w:val="417"/>
        </w:trPr>
        <w:tc>
          <w:tcPr>
            <w:tcW w:w="10486" w:type="dxa"/>
            <w:gridSpan w:val="3"/>
            <w:tcBorders>
              <w:top w:val="single" w:sz="6" w:space="0" w:color="D3D3D3"/>
            </w:tcBorders>
            <w:shd w:val="clear" w:color="auto" w:fill="DCDCDC"/>
          </w:tcPr>
          <w:p w:rsidR="00FD0F5F" w:rsidRDefault="00B51B4F">
            <w:pPr>
              <w:pStyle w:val="TableParagraph"/>
              <w:spacing w:before="190" w:line="207" w:lineRule="exact"/>
              <w:rPr>
                <w:b/>
                <w:sz w:val="18"/>
              </w:rPr>
            </w:pPr>
            <w:r>
              <w:rPr>
                <w:b/>
                <w:sz w:val="18"/>
              </w:rPr>
              <w:t>EDUCATION</w:t>
            </w:r>
          </w:p>
        </w:tc>
      </w:tr>
      <w:tr w:rsidR="00FD0F5F">
        <w:trPr>
          <w:trHeight w:val="320"/>
        </w:trPr>
        <w:tc>
          <w:tcPr>
            <w:tcW w:w="3937" w:type="dxa"/>
            <w:shd w:val="clear" w:color="auto" w:fill="DCDCDC"/>
          </w:tcPr>
          <w:p w:rsidR="00FD0F5F" w:rsidRDefault="00B51B4F">
            <w:pPr>
              <w:pStyle w:val="TableParagraph"/>
              <w:spacing w:before="51"/>
              <w:ind w:left="1326" w:right="1322"/>
              <w:jc w:val="center"/>
              <w:rPr>
                <w:sz w:val="18"/>
              </w:rPr>
            </w:pPr>
            <w:r>
              <w:rPr>
                <w:sz w:val="18"/>
              </w:rPr>
              <w:t>Education Level</w:t>
            </w:r>
          </w:p>
        </w:tc>
        <w:tc>
          <w:tcPr>
            <w:tcW w:w="5645" w:type="dxa"/>
            <w:shd w:val="clear" w:color="auto" w:fill="DCDCDC"/>
          </w:tcPr>
          <w:p w:rsidR="00FD0F5F" w:rsidRDefault="00B51B4F">
            <w:pPr>
              <w:pStyle w:val="TableParagraph"/>
              <w:spacing w:before="51"/>
              <w:ind w:left="2117" w:right="2113"/>
              <w:jc w:val="center"/>
              <w:rPr>
                <w:sz w:val="18"/>
              </w:rPr>
            </w:pPr>
            <w:r>
              <w:rPr>
                <w:sz w:val="18"/>
              </w:rPr>
              <w:t>Education Details</w:t>
            </w:r>
          </w:p>
        </w:tc>
        <w:tc>
          <w:tcPr>
            <w:tcW w:w="904" w:type="dxa"/>
            <w:shd w:val="clear" w:color="auto" w:fill="DCDCDC"/>
          </w:tcPr>
          <w:p w:rsidR="00FD0F5F" w:rsidRDefault="00FD0F5F">
            <w:pPr>
              <w:pStyle w:val="TableParagraph"/>
              <w:ind w:left="0"/>
              <w:rPr>
                <w:rFonts w:ascii="Times New Roman"/>
                <w:sz w:val="18"/>
              </w:rPr>
            </w:pPr>
          </w:p>
        </w:tc>
      </w:tr>
      <w:tr w:rsidR="00FD0F5F">
        <w:trPr>
          <w:trHeight w:val="237"/>
        </w:trPr>
        <w:tc>
          <w:tcPr>
            <w:tcW w:w="3937" w:type="dxa"/>
          </w:tcPr>
          <w:p w:rsidR="00FD0F5F" w:rsidRDefault="005905EB">
            <w:pPr>
              <w:pStyle w:val="TableParagraph"/>
              <w:spacing w:before="10" w:line="207" w:lineRule="exact"/>
              <w:rPr>
                <w:sz w:val="18"/>
              </w:rPr>
            </w:pPr>
            <w:r>
              <w:rPr>
                <w:sz w:val="18"/>
              </w:rPr>
              <w:t>Medical Doctor (MD) or Doctorate (DO)</w:t>
            </w:r>
          </w:p>
        </w:tc>
        <w:tc>
          <w:tcPr>
            <w:tcW w:w="5645" w:type="dxa"/>
          </w:tcPr>
          <w:p w:rsidR="00FD0F5F" w:rsidRPr="005905EB" w:rsidRDefault="005905EB">
            <w:pPr>
              <w:pStyle w:val="TableParagraph"/>
              <w:ind w:left="0"/>
              <w:rPr>
                <w:sz w:val="18"/>
                <w:szCs w:val="18"/>
              </w:rPr>
            </w:pPr>
            <w:r w:rsidRPr="005905EB">
              <w:rPr>
                <w:sz w:val="18"/>
                <w:szCs w:val="18"/>
              </w:rPr>
              <w:t>AZ state licensed</w:t>
            </w:r>
          </w:p>
        </w:tc>
        <w:tc>
          <w:tcPr>
            <w:tcW w:w="904" w:type="dxa"/>
          </w:tcPr>
          <w:p w:rsidR="00FD0F5F" w:rsidRDefault="00B51B4F">
            <w:pPr>
              <w:pStyle w:val="TableParagraph"/>
              <w:spacing w:before="10" w:line="207" w:lineRule="exact"/>
              <w:rPr>
                <w:sz w:val="18"/>
              </w:rPr>
            </w:pPr>
            <w:r>
              <w:rPr>
                <w:sz w:val="18"/>
              </w:rPr>
              <w:t>Required</w:t>
            </w:r>
          </w:p>
        </w:tc>
      </w:tr>
      <w:tr w:rsidR="00FD0F5F">
        <w:trPr>
          <w:trHeight w:val="237"/>
        </w:trPr>
        <w:tc>
          <w:tcPr>
            <w:tcW w:w="3937" w:type="dxa"/>
          </w:tcPr>
          <w:p w:rsidR="00FD0F5F" w:rsidRDefault="00FD0F5F">
            <w:pPr>
              <w:pStyle w:val="TableParagraph"/>
              <w:spacing w:before="10" w:line="207" w:lineRule="exact"/>
              <w:rPr>
                <w:sz w:val="18"/>
              </w:rPr>
            </w:pPr>
          </w:p>
        </w:tc>
        <w:tc>
          <w:tcPr>
            <w:tcW w:w="5645" w:type="dxa"/>
          </w:tcPr>
          <w:p w:rsidR="00FD0F5F" w:rsidRDefault="00FD0F5F">
            <w:pPr>
              <w:pStyle w:val="TableParagraph"/>
              <w:ind w:left="0"/>
              <w:rPr>
                <w:rFonts w:ascii="Times New Roman"/>
                <w:sz w:val="16"/>
              </w:rPr>
            </w:pPr>
          </w:p>
        </w:tc>
        <w:tc>
          <w:tcPr>
            <w:tcW w:w="904" w:type="dxa"/>
          </w:tcPr>
          <w:p w:rsidR="00FD0F5F" w:rsidRDefault="00FD0F5F">
            <w:pPr>
              <w:pStyle w:val="TableParagraph"/>
              <w:spacing w:before="10" w:line="207" w:lineRule="exact"/>
              <w:rPr>
                <w:sz w:val="18"/>
              </w:rPr>
            </w:pPr>
          </w:p>
        </w:tc>
      </w:tr>
    </w:tbl>
    <w:p w:rsidR="00FD0F5F" w:rsidRDefault="00FD0F5F">
      <w:pPr>
        <w:pStyle w:val="BodyText"/>
        <w:spacing w:before="0"/>
        <w:rPr>
          <w:rFonts w:ascii="Calibri"/>
          <w:sz w:val="22"/>
        </w:rPr>
      </w:pPr>
    </w:p>
    <w:tbl>
      <w:tblPr>
        <w:tblW w:w="0" w:type="auto"/>
        <w:tblInd w:w="112" w:type="dxa"/>
        <w:tblBorders>
          <w:top w:val="single" w:sz="2" w:space="0" w:color="D3D3D3"/>
          <w:left w:val="single" w:sz="2" w:space="0" w:color="D3D3D3"/>
          <w:bottom w:val="single" w:sz="2" w:space="0" w:color="D3D3D3"/>
          <w:right w:val="single" w:sz="2" w:space="0" w:color="D3D3D3"/>
          <w:insideH w:val="single" w:sz="2" w:space="0" w:color="D3D3D3"/>
          <w:insideV w:val="single" w:sz="2" w:space="0" w:color="D3D3D3"/>
        </w:tblBorders>
        <w:tblLayout w:type="fixed"/>
        <w:tblCellMar>
          <w:left w:w="0" w:type="dxa"/>
          <w:right w:w="0" w:type="dxa"/>
        </w:tblCellMar>
        <w:tblLook w:val="01E0" w:firstRow="1" w:lastRow="1" w:firstColumn="1" w:lastColumn="1" w:noHBand="0" w:noVBand="0"/>
      </w:tblPr>
      <w:tblGrid>
        <w:gridCol w:w="864"/>
        <w:gridCol w:w="4289"/>
        <w:gridCol w:w="3429"/>
        <w:gridCol w:w="962"/>
        <w:gridCol w:w="18"/>
        <w:gridCol w:w="924"/>
      </w:tblGrid>
      <w:tr w:rsidR="00FD0F5F">
        <w:trPr>
          <w:trHeight w:val="420"/>
        </w:trPr>
        <w:tc>
          <w:tcPr>
            <w:tcW w:w="10486" w:type="dxa"/>
            <w:gridSpan w:val="6"/>
            <w:shd w:val="clear" w:color="auto" w:fill="DCDCDC"/>
          </w:tcPr>
          <w:p w:rsidR="00FD0F5F" w:rsidRDefault="00B51B4F">
            <w:pPr>
              <w:pStyle w:val="TableParagraph"/>
              <w:spacing w:before="192" w:line="207" w:lineRule="exact"/>
              <w:rPr>
                <w:b/>
                <w:sz w:val="18"/>
              </w:rPr>
            </w:pPr>
            <w:r>
              <w:rPr>
                <w:b/>
                <w:sz w:val="18"/>
              </w:rPr>
              <w:t>EXPERIENCE</w:t>
            </w:r>
          </w:p>
        </w:tc>
      </w:tr>
      <w:tr w:rsidR="00FD0F5F">
        <w:trPr>
          <w:trHeight w:val="320"/>
        </w:trPr>
        <w:tc>
          <w:tcPr>
            <w:tcW w:w="864" w:type="dxa"/>
            <w:shd w:val="clear" w:color="auto" w:fill="DCDCDC"/>
          </w:tcPr>
          <w:p w:rsidR="00FD0F5F" w:rsidRDefault="00FD0F5F">
            <w:pPr>
              <w:pStyle w:val="TableParagraph"/>
              <w:ind w:left="0"/>
              <w:rPr>
                <w:rFonts w:ascii="Times New Roman"/>
                <w:sz w:val="18"/>
              </w:rPr>
            </w:pPr>
          </w:p>
        </w:tc>
        <w:tc>
          <w:tcPr>
            <w:tcW w:w="8698" w:type="dxa"/>
            <w:gridSpan w:val="4"/>
            <w:shd w:val="clear" w:color="auto" w:fill="DCDCDC"/>
          </w:tcPr>
          <w:p w:rsidR="00FD0F5F" w:rsidRDefault="00B51B4F">
            <w:pPr>
              <w:pStyle w:val="TableParagraph"/>
              <w:spacing w:before="51"/>
              <w:ind w:left="3601" w:right="3597"/>
              <w:jc w:val="center"/>
              <w:rPr>
                <w:sz w:val="18"/>
              </w:rPr>
            </w:pPr>
            <w:r>
              <w:rPr>
                <w:sz w:val="18"/>
              </w:rPr>
              <w:t>Experience Details</w:t>
            </w:r>
          </w:p>
        </w:tc>
        <w:tc>
          <w:tcPr>
            <w:tcW w:w="924" w:type="dxa"/>
            <w:shd w:val="clear" w:color="auto" w:fill="DCDCDC"/>
          </w:tcPr>
          <w:p w:rsidR="00FD0F5F" w:rsidRDefault="00FD0F5F">
            <w:pPr>
              <w:pStyle w:val="TableParagraph"/>
              <w:ind w:left="0"/>
              <w:rPr>
                <w:rFonts w:ascii="Times New Roman"/>
                <w:sz w:val="18"/>
              </w:rPr>
            </w:pPr>
          </w:p>
        </w:tc>
      </w:tr>
      <w:tr w:rsidR="00FD0F5F">
        <w:trPr>
          <w:trHeight w:val="237"/>
        </w:trPr>
        <w:tc>
          <w:tcPr>
            <w:tcW w:w="864" w:type="dxa"/>
          </w:tcPr>
          <w:p w:rsidR="00FD0F5F" w:rsidRDefault="00B51B4F">
            <w:pPr>
              <w:pStyle w:val="TableParagraph"/>
              <w:spacing w:before="10" w:line="207" w:lineRule="exact"/>
              <w:rPr>
                <w:sz w:val="18"/>
              </w:rPr>
            </w:pPr>
            <w:r>
              <w:rPr>
                <w:sz w:val="18"/>
              </w:rPr>
              <w:t>5 years</w:t>
            </w:r>
          </w:p>
        </w:tc>
        <w:tc>
          <w:tcPr>
            <w:tcW w:w="8698" w:type="dxa"/>
            <w:gridSpan w:val="4"/>
          </w:tcPr>
          <w:p w:rsidR="00FD0F5F" w:rsidRPr="005905EB" w:rsidRDefault="005905EB">
            <w:pPr>
              <w:pStyle w:val="TableParagraph"/>
              <w:spacing w:before="10" w:line="207" w:lineRule="exact"/>
              <w:rPr>
                <w:sz w:val="18"/>
                <w:szCs w:val="18"/>
              </w:rPr>
            </w:pPr>
            <w:r>
              <w:rPr>
                <w:color w:val="131313"/>
                <w:w w:val="105"/>
                <w:sz w:val="18"/>
                <w:szCs w:val="18"/>
              </w:rPr>
              <w:t>C</w:t>
            </w:r>
            <w:r w:rsidRPr="005905EB">
              <w:rPr>
                <w:color w:val="131313"/>
                <w:w w:val="105"/>
                <w:sz w:val="18"/>
                <w:szCs w:val="18"/>
              </w:rPr>
              <w:t>linical practice with board certification</w:t>
            </w:r>
          </w:p>
        </w:tc>
        <w:tc>
          <w:tcPr>
            <w:tcW w:w="924" w:type="dxa"/>
          </w:tcPr>
          <w:p w:rsidR="00FD0F5F" w:rsidRDefault="00B51B4F">
            <w:pPr>
              <w:pStyle w:val="TableParagraph"/>
              <w:spacing w:before="10" w:line="207" w:lineRule="exact"/>
              <w:rPr>
                <w:sz w:val="18"/>
              </w:rPr>
            </w:pPr>
            <w:r>
              <w:rPr>
                <w:sz w:val="18"/>
              </w:rPr>
              <w:t>Required</w:t>
            </w:r>
          </w:p>
        </w:tc>
      </w:tr>
      <w:tr w:rsidR="00FD0F5F" w:rsidTr="005905EB">
        <w:trPr>
          <w:trHeight w:val="519"/>
        </w:trPr>
        <w:tc>
          <w:tcPr>
            <w:tcW w:w="864" w:type="dxa"/>
          </w:tcPr>
          <w:p w:rsidR="00FD0F5F" w:rsidRDefault="005905EB">
            <w:pPr>
              <w:pStyle w:val="TableParagraph"/>
              <w:rPr>
                <w:sz w:val="18"/>
              </w:rPr>
            </w:pPr>
            <w:r>
              <w:rPr>
                <w:sz w:val="18"/>
              </w:rPr>
              <w:t>1 year</w:t>
            </w:r>
          </w:p>
        </w:tc>
        <w:tc>
          <w:tcPr>
            <w:tcW w:w="8698" w:type="dxa"/>
            <w:gridSpan w:val="4"/>
          </w:tcPr>
          <w:p w:rsidR="00FD0F5F" w:rsidRPr="005905EB" w:rsidRDefault="005905EB">
            <w:pPr>
              <w:pStyle w:val="TableParagraph"/>
              <w:spacing w:line="207" w:lineRule="exact"/>
              <w:rPr>
                <w:sz w:val="18"/>
                <w:szCs w:val="18"/>
              </w:rPr>
            </w:pPr>
            <w:r>
              <w:rPr>
                <w:color w:val="131313"/>
                <w:w w:val="105"/>
                <w:sz w:val="18"/>
                <w:szCs w:val="18"/>
              </w:rPr>
              <w:t>E</w:t>
            </w:r>
            <w:r w:rsidRPr="005905EB">
              <w:rPr>
                <w:color w:val="131313"/>
                <w:w w:val="105"/>
                <w:sz w:val="18"/>
                <w:szCs w:val="18"/>
              </w:rPr>
              <w:t>xperience in med</w:t>
            </w:r>
            <w:r>
              <w:rPr>
                <w:color w:val="131313"/>
                <w:w w:val="105"/>
                <w:sz w:val="18"/>
                <w:szCs w:val="18"/>
              </w:rPr>
              <w:t>ical administration.</w:t>
            </w:r>
          </w:p>
        </w:tc>
        <w:tc>
          <w:tcPr>
            <w:tcW w:w="924" w:type="dxa"/>
          </w:tcPr>
          <w:p w:rsidR="00FD0F5F" w:rsidRDefault="00FD0F5F">
            <w:pPr>
              <w:pStyle w:val="TableParagraph"/>
              <w:spacing w:before="6"/>
              <w:ind w:left="0"/>
              <w:rPr>
                <w:rFonts w:ascii="Calibri"/>
                <w:b/>
                <w:sz w:val="27"/>
              </w:rPr>
            </w:pPr>
          </w:p>
          <w:p w:rsidR="00FD0F5F" w:rsidRDefault="00B51B4F">
            <w:pPr>
              <w:pStyle w:val="TableParagraph"/>
              <w:rPr>
                <w:sz w:val="18"/>
              </w:rPr>
            </w:pPr>
            <w:r>
              <w:rPr>
                <w:sz w:val="18"/>
              </w:rPr>
              <w:t>Preferred</w:t>
            </w:r>
          </w:p>
        </w:tc>
      </w:tr>
      <w:tr w:rsidR="00FD0F5F">
        <w:trPr>
          <w:trHeight w:val="420"/>
        </w:trPr>
        <w:tc>
          <w:tcPr>
            <w:tcW w:w="10486" w:type="dxa"/>
            <w:gridSpan w:val="6"/>
            <w:shd w:val="clear" w:color="auto" w:fill="DCDCDC"/>
          </w:tcPr>
          <w:p w:rsidR="00FD0F5F" w:rsidRDefault="00B51B4F">
            <w:pPr>
              <w:pStyle w:val="TableParagraph"/>
              <w:spacing w:before="192" w:line="207" w:lineRule="exact"/>
              <w:rPr>
                <w:b/>
                <w:sz w:val="18"/>
              </w:rPr>
            </w:pPr>
            <w:r>
              <w:rPr>
                <w:b/>
                <w:sz w:val="18"/>
              </w:rPr>
              <w:t>CERTIFICATIONS/LICENSURE/ETC.</w:t>
            </w:r>
          </w:p>
        </w:tc>
      </w:tr>
      <w:tr w:rsidR="00FD0F5F">
        <w:trPr>
          <w:trHeight w:val="454"/>
        </w:trPr>
        <w:tc>
          <w:tcPr>
            <w:tcW w:w="5153" w:type="dxa"/>
            <w:gridSpan w:val="2"/>
            <w:tcBorders>
              <w:bottom w:val="single" w:sz="4" w:space="0" w:color="D3D3D3"/>
            </w:tcBorders>
            <w:shd w:val="clear" w:color="auto" w:fill="DCDCDC"/>
          </w:tcPr>
          <w:p w:rsidR="00FD0F5F" w:rsidRDefault="00B51B4F">
            <w:pPr>
              <w:pStyle w:val="TableParagraph"/>
              <w:spacing w:before="118"/>
              <w:ind w:left="1717" w:right="1713"/>
              <w:jc w:val="center"/>
              <w:rPr>
                <w:sz w:val="18"/>
              </w:rPr>
            </w:pPr>
            <w:r>
              <w:rPr>
                <w:sz w:val="18"/>
              </w:rPr>
              <w:t>Licenses/Certification</w:t>
            </w:r>
          </w:p>
        </w:tc>
        <w:tc>
          <w:tcPr>
            <w:tcW w:w="3429" w:type="dxa"/>
            <w:tcBorders>
              <w:bottom w:val="single" w:sz="4" w:space="0" w:color="D3D3D3"/>
            </w:tcBorders>
            <w:shd w:val="clear" w:color="auto" w:fill="DCDCDC"/>
          </w:tcPr>
          <w:p w:rsidR="00FD0F5F" w:rsidRDefault="00FD0F5F">
            <w:pPr>
              <w:pStyle w:val="TableParagraph"/>
              <w:ind w:left="0"/>
              <w:rPr>
                <w:rFonts w:ascii="Times New Roman"/>
                <w:sz w:val="18"/>
              </w:rPr>
            </w:pPr>
          </w:p>
        </w:tc>
        <w:tc>
          <w:tcPr>
            <w:tcW w:w="962" w:type="dxa"/>
            <w:tcBorders>
              <w:bottom w:val="single" w:sz="4" w:space="0" w:color="D3D3D3"/>
            </w:tcBorders>
            <w:shd w:val="clear" w:color="auto" w:fill="DCDCDC"/>
          </w:tcPr>
          <w:p w:rsidR="00FD0F5F" w:rsidRDefault="00B51B4F">
            <w:pPr>
              <w:pStyle w:val="TableParagraph"/>
              <w:spacing w:before="10" w:line="210" w:lineRule="atLeast"/>
              <w:ind w:left="231" w:right="206" w:firstLine="53"/>
              <w:rPr>
                <w:sz w:val="18"/>
              </w:rPr>
            </w:pPr>
            <w:r>
              <w:rPr>
                <w:sz w:val="18"/>
              </w:rPr>
              <w:t>Time Frame</w:t>
            </w:r>
          </w:p>
        </w:tc>
        <w:tc>
          <w:tcPr>
            <w:tcW w:w="942" w:type="dxa"/>
            <w:gridSpan w:val="2"/>
            <w:tcBorders>
              <w:bottom w:val="single" w:sz="4" w:space="0" w:color="D3D3D3"/>
            </w:tcBorders>
            <w:shd w:val="clear" w:color="auto" w:fill="DCDCDC"/>
          </w:tcPr>
          <w:p w:rsidR="00FD0F5F" w:rsidRDefault="00FD0F5F">
            <w:pPr>
              <w:pStyle w:val="TableParagraph"/>
              <w:ind w:left="0"/>
              <w:rPr>
                <w:rFonts w:ascii="Times New Roman"/>
                <w:sz w:val="18"/>
              </w:rPr>
            </w:pPr>
          </w:p>
        </w:tc>
      </w:tr>
      <w:tr w:rsidR="00FD0F5F">
        <w:trPr>
          <w:trHeight w:val="333"/>
        </w:trPr>
        <w:tc>
          <w:tcPr>
            <w:tcW w:w="10486" w:type="dxa"/>
            <w:gridSpan w:val="6"/>
            <w:tcBorders>
              <w:top w:val="single" w:sz="4" w:space="0" w:color="D3D3D3"/>
              <w:bottom w:val="single" w:sz="4" w:space="0" w:color="D3D3D3"/>
            </w:tcBorders>
            <w:shd w:val="clear" w:color="auto" w:fill="A9A9A9"/>
          </w:tcPr>
          <w:p w:rsidR="00FD0F5F" w:rsidRDefault="00B51B4F">
            <w:pPr>
              <w:pStyle w:val="TableParagraph"/>
              <w:spacing w:before="10" w:line="304" w:lineRule="exact"/>
              <w:ind w:left="400" w:right="395"/>
              <w:jc w:val="center"/>
              <w:rPr>
                <w:b/>
                <w:sz w:val="26"/>
              </w:rPr>
            </w:pPr>
            <w:r>
              <w:rPr>
                <w:b/>
                <w:sz w:val="26"/>
              </w:rPr>
              <w:t>SKILLS</w:t>
            </w:r>
          </w:p>
        </w:tc>
      </w:tr>
      <w:tr w:rsidR="00FD0F5F">
        <w:trPr>
          <w:trHeight w:val="419"/>
        </w:trPr>
        <w:tc>
          <w:tcPr>
            <w:tcW w:w="10486" w:type="dxa"/>
            <w:gridSpan w:val="6"/>
            <w:tcBorders>
              <w:top w:val="single" w:sz="4" w:space="0" w:color="D3D3D3"/>
            </w:tcBorders>
            <w:shd w:val="clear" w:color="auto" w:fill="DCDCDC"/>
          </w:tcPr>
          <w:p w:rsidR="00FD0F5F" w:rsidRDefault="00B51B4F">
            <w:pPr>
              <w:pStyle w:val="TableParagraph"/>
              <w:spacing w:before="192" w:line="207" w:lineRule="exact"/>
              <w:rPr>
                <w:b/>
                <w:sz w:val="18"/>
              </w:rPr>
            </w:pPr>
            <w:r>
              <w:rPr>
                <w:b/>
                <w:sz w:val="18"/>
              </w:rPr>
              <w:t>Vision Requirements:</w:t>
            </w:r>
          </w:p>
        </w:tc>
      </w:tr>
    </w:tbl>
    <w:p w:rsidR="00FD0F5F" w:rsidRDefault="006F7610">
      <w:pPr>
        <w:pStyle w:val="BodyText"/>
        <w:spacing w:before="9"/>
        <w:rPr>
          <w:rFonts w:ascii="Calibri"/>
        </w:rPr>
      </w:pPr>
      <w:r>
        <w:pict>
          <v:shapetype id="_x0000_t202" coordsize="21600,21600" o:spt="202" path="m,l,21600r21600,l21600,xe">
            <v:stroke joinstyle="miter"/>
            <v:path gradientshapeok="t" o:connecttype="rect"/>
          </v:shapetype>
          <v:shape id="_x0000_s1030" type="#_x0000_t202" style="position:absolute;margin-left:35.5pt;margin-top:13.55pt;width:524.3pt;height:21.25pt;z-index:-251659776;mso-wrap-distance-left:0;mso-wrap-distance-right:0;mso-position-horizontal-relative:page;mso-position-vertical-relative:text" fillcolor="#dcdcdc" strokecolor="#d3d3d3" strokeweight=".25pt">
            <v:textbox inset="0,0,0,0">
              <w:txbxContent>
                <w:p w:rsidR="00FD0F5F" w:rsidRDefault="00B51B4F">
                  <w:pPr>
                    <w:pStyle w:val="BodyText"/>
                    <w:ind w:left="7"/>
                  </w:pPr>
                  <w:r>
                    <w:t>Physical Job Requirements:</w:t>
                  </w:r>
                </w:p>
              </w:txbxContent>
            </v:textbox>
            <w10:wrap type="topAndBottom" anchorx="page"/>
          </v:shape>
        </w:pict>
      </w:r>
      <w:r>
        <w:pict>
          <v:shape id="_x0000_s1029" type="#_x0000_t202" style="position:absolute;margin-left:35.5pt;margin-top:48.5pt;width:524.3pt;height:21.25pt;z-index:-251658752;mso-wrap-distance-left:0;mso-wrap-distance-right:0;mso-position-horizontal-relative:page;mso-position-vertical-relative:text" fillcolor="#dcdcdc" strokecolor="#d3d3d3" strokeweight=".25pt">
            <v:textbox inset="0,0,0,0">
              <w:txbxContent>
                <w:p w:rsidR="00FD0F5F" w:rsidRDefault="00B51B4F">
                  <w:pPr>
                    <w:pStyle w:val="BodyText"/>
                    <w:ind w:left="7"/>
                  </w:pPr>
                  <w:r>
                    <w:t>Potential Environmental Conditions:</w:t>
                  </w:r>
                </w:p>
              </w:txbxContent>
            </v:textbox>
            <w10:wrap type="topAndBottom" anchorx="page"/>
          </v:shape>
        </w:pict>
      </w:r>
      <w:r>
        <w:pict>
          <v:shape id="_x0000_s1028" type="#_x0000_t202" style="position:absolute;margin-left:35.5pt;margin-top:83.4pt;width:524.3pt;height:21.25pt;z-index:-251657728;mso-wrap-distance-left:0;mso-wrap-distance-right:0;mso-position-horizontal-relative:page;mso-position-vertical-relative:text" fillcolor="#dcdcdc" strokecolor="#d3d3d3" strokeweight=".25pt">
            <v:textbox inset="0,0,0,0">
              <w:txbxContent>
                <w:p w:rsidR="00FD0F5F" w:rsidRDefault="00B51B4F">
                  <w:pPr>
                    <w:pStyle w:val="BodyText"/>
                    <w:ind w:left="7"/>
                  </w:pPr>
                  <w:r>
                    <w:t>Working Conditions:</w:t>
                  </w:r>
                </w:p>
              </w:txbxContent>
            </v:textbox>
            <w10:wrap type="topAndBottom" anchorx="page"/>
          </v:shape>
        </w:pict>
      </w:r>
      <w:r>
        <w:pict>
          <v:shape id="_x0000_s1027" type="#_x0000_t202" style="position:absolute;margin-left:35.5pt;margin-top:118.35pt;width:524.3pt;height:21.25pt;z-index:-251656704;mso-wrap-distance-left:0;mso-wrap-distance-right:0;mso-position-horizontal-relative:page;mso-position-vertical-relative:text" fillcolor="#dcdcdc" strokecolor="#d3d3d3" strokeweight=".25pt">
            <v:textbox inset="0,0,0,0">
              <w:txbxContent>
                <w:p w:rsidR="00FD0F5F" w:rsidRDefault="00B51B4F">
                  <w:pPr>
                    <w:pStyle w:val="BodyText"/>
                    <w:ind w:left="7"/>
                  </w:pPr>
                  <w:r>
                    <w:t>Required Protective Equipment:</w:t>
                  </w:r>
                </w:p>
              </w:txbxContent>
            </v:textbox>
            <w10:wrap type="topAndBottom" anchorx="page"/>
          </v:shape>
        </w:pict>
      </w:r>
      <w:r>
        <w:pict>
          <v:shape id="_x0000_s1026" type="#_x0000_t202" style="position:absolute;margin-left:35.5pt;margin-top:153.25pt;width:524.3pt;height:21.25pt;z-index:-251655680;mso-wrap-distance-left:0;mso-wrap-distance-right:0;mso-position-horizontal-relative:page;mso-position-vertical-relative:text" fillcolor="#dcdcdc" strokecolor="#d3d3d3" strokeweight=".25pt">
            <v:textbox inset="0,0,0,0">
              <w:txbxContent>
                <w:p w:rsidR="00FD0F5F" w:rsidRDefault="00B51B4F">
                  <w:pPr>
                    <w:pStyle w:val="BodyText"/>
                    <w:ind w:left="7"/>
                  </w:pPr>
                  <w:r>
                    <w:t>Other Skills:</w:t>
                  </w:r>
                </w:p>
              </w:txbxContent>
            </v:textbox>
            <w10:wrap type="topAndBottom" anchorx="page"/>
          </v:shape>
        </w:pict>
      </w:r>
    </w:p>
    <w:p w:rsidR="00FD0F5F" w:rsidRDefault="00FD0F5F">
      <w:pPr>
        <w:pStyle w:val="BodyText"/>
        <w:spacing w:before="4"/>
        <w:rPr>
          <w:rFonts w:ascii="Calibri"/>
          <w:sz w:val="16"/>
        </w:rPr>
      </w:pPr>
    </w:p>
    <w:p w:rsidR="00FD0F5F" w:rsidRDefault="00FD0F5F">
      <w:pPr>
        <w:pStyle w:val="BodyText"/>
        <w:spacing w:before="4"/>
        <w:rPr>
          <w:rFonts w:ascii="Calibri"/>
          <w:sz w:val="16"/>
        </w:rPr>
      </w:pPr>
    </w:p>
    <w:p w:rsidR="00FD0F5F" w:rsidRDefault="00FD0F5F">
      <w:pPr>
        <w:pStyle w:val="BodyText"/>
        <w:spacing w:before="4"/>
        <w:rPr>
          <w:rFonts w:ascii="Calibri"/>
          <w:sz w:val="16"/>
        </w:rPr>
      </w:pPr>
    </w:p>
    <w:p w:rsidR="00FD0F5F" w:rsidRDefault="00FD0F5F">
      <w:pPr>
        <w:pStyle w:val="BodyText"/>
        <w:spacing w:before="4"/>
        <w:rPr>
          <w:rFonts w:ascii="Calibri"/>
          <w:sz w:val="16"/>
        </w:rPr>
      </w:pPr>
    </w:p>
    <w:p w:rsidR="00FD0F5F" w:rsidRDefault="00FD0F5F">
      <w:pPr>
        <w:pStyle w:val="BodyText"/>
        <w:spacing w:before="7"/>
        <w:rPr>
          <w:rFonts w:ascii="Calibri"/>
          <w:sz w:val="19"/>
        </w:rPr>
      </w:pPr>
    </w:p>
    <w:tbl>
      <w:tblPr>
        <w:tblW w:w="0" w:type="auto"/>
        <w:tblInd w:w="112" w:type="dxa"/>
        <w:tblBorders>
          <w:top w:val="single" w:sz="2" w:space="0" w:color="D3D3D3"/>
          <w:left w:val="single" w:sz="2" w:space="0" w:color="D3D3D3"/>
          <w:bottom w:val="single" w:sz="2" w:space="0" w:color="D3D3D3"/>
          <w:right w:val="single" w:sz="2" w:space="0" w:color="D3D3D3"/>
          <w:insideH w:val="single" w:sz="2" w:space="0" w:color="D3D3D3"/>
          <w:insideV w:val="single" w:sz="2" w:space="0" w:color="D3D3D3"/>
        </w:tblBorders>
        <w:tblLayout w:type="fixed"/>
        <w:tblCellMar>
          <w:left w:w="0" w:type="dxa"/>
          <w:right w:w="0" w:type="dxa"/>
        </w:tblCellMar>
        <w:tblLook w:val="01E0" w:firstRow="1" w:lastRow="1" w:firstColumn="1" w:lastColumn="1" w:noHBand="0" w:noVBand="0"/>
      </w:tblPr>
      <w:tblGrid>
        <w:gridCol w:w="10135"/>
        <w:gridCol w:w="351"/>
      </w:tblGrid>
      <w:tr w:rsidR="00FD0F5F">
        <w:trPr>
          <w:trHeight w:val="420"/>
        </w:trPr>
        <w:tc>
          <w:tcPr>
            <w:tcW w:w="10486" w:type="dxa"/>
            <w:gridSpan w:val="2"/>
            <w:shd w:val="clear" w:color="auto" w:fill="DCDCDC"/>
          </w:tcPr>
          <w:p w:rsidR="00FD0F5F" w:rsidRDefault="00B51B4F">
            <w:pPr>
              <w:pStyle w:val="TableParagraph"/>
              <w:spacing w:before="192" w:line="207" w:lineRule="exact"/>
              <w:rPr>
                <w:b/>
                <w:sz w:val="18"/>
              </w:rPr>
            </w:pPr>
            <w:r>
              <w:rPr>
                <w:b/>
                <w:sz w:val="18"/>
              </w:rPr>
              <w:t>Area of Responsibility:</w:t>
            </w:r>
          </w:p>
        </w:tc>
      </w:tr>
      <w:tr w:rsidR="00FD0F5F">
        <w:trPr>
          <w:trHeight w:val="237"/>
        </w:trPr>
        <w:tc>
          <w:tcPr>
            <w:tcW w:w="10135" w:type="dxa"/>
            <w:shd w:val="clear" w:color="auto" w:fill="DCDCDC"/>
          </w:tcPr>
          <w:p w:rsidR="00FD0F5F" w:rsidRDefault="00B51B4F">
            <w:pPr>
              <w:pStyle w:val="TableParagraph"/>
              <w:spacing w:before="10" w:line="207" w:lineRule="exact"/>
              <w:ind w:left="4604" w:right="4599"/>
              <w:jc w:val="center"/>
              <w:rPr>
                <w:sz w:val="18"/>
              </w:rPr>
            </w:pPr>
            <w:r>
              <w:rPr>
                <w:sz w:val="18"/>
              </w:rPr>
              <w:t>Description</w:t>
            </w:r>
          </w:p>
        </w:tc>
        <w:tc>
          <w:tcPr>
            <w:tcW w:w="351" w:type="dxa"/>
            <w:tcBorders>
              <w:bottom w:val="nil"/>
              <w:right w:val="nil"/>
            </w:tcBorders>
          </w:tcPr>
          <w:p w:rsidR="00FD0F5F" w:rsidRDefault="00FD0F5F">
            <w:pPr>
              <w:pStyle w:val="TableParagraph"/>
              <w:ind w:left="0"/>
              <w:rPr>
                <w:rFonts w:ascii="Times New Roman"/>
                <w:sz w:val="16"/>
              </w:rPr>
            </w:pPr>
          </w:p>
        </w:tc>
      </w:tr>
    </w:tbl>
    <w:p w:rsidR="00FD0F5F" w:rsidRDefault="00FD0F5F">
      <w:pPr>
        <w:pStyle w:val="BodyText"/>
        <w:spacing w:before="0"/>
        <w:rPr>
          <w:rFonts w:ascii="Calibri"/>
          <w:sz w:val="22"/>
        </w:rPr>
      </w:pPr>
    </w:p>
    <w:tbl>
      <w:tblPr>
        <w:tblW w:w="0" w:type="auto"/>
        <w:tblInd w:w="112" w:type="dxa"/>
        <w:tblBorders>
          <w:top w:val="single" w:sz="2" w:space="0" w:color="D3D3D3"/>
          <w:left w:val="single" w:sz="2" w:space="0" w:color="D3D3D3"/>
          <w:bottom w:val="single" w:sz="2" w:space="0" w:color="D3D3D3"/>
          <w:right w:val="single" w:sz="2" w:space="0" w:color="D3D3D3"/>
          <w:insideH w:val="single" w:sz="2" w:space="0" w:color="D3D3D3"/>
          <w:insideV w:val="single" w:sz="2" w:space="0" w:color="D3D3D3"/>
        </w:tblBorders>
        <w:tblLayout w:type="fixed"/>
        <w:tblCellMar>
          <w:left w:w="0" w:type="dxa"/>
          <w:right w:w="0" w:type="dxa"/>
        </w:tblCellMar>
        <w:tblLook w:val="01E0" w:firstRow="1" w:lastRow="1" w:firstColumn="1" w:lastColumn="1" w:noHBand="0" w:noVBand="0"/>
      </w:tblPr>
      <w:tblGrid>
        <w:gridCol w:w="10135"/>
        <w:gridCol w:w="351"/>
      </w:tblGrid>
      <w:tr w:rsidR="00FD0F5F">
        <w:trPr>
          <w:trHeight w:val="420"/>
        </w:trPr>
        <w:tc>
          <w:tcPr>
            <w:tcW w:w="10486" w:type="dxa"/>
            <w:gridSpan w:val="2"/>
            <w:shd w:val="clear" w:color="auto" w:fill="DCDCDC"/>
          </w:tcPr>
          <w:p w:rsidR="00FD0F5F" w:rsidRDefault="00B51B4F">
            <w:pPr>
              <w:pStyle w:val="TableParagraph"/>
              <w:spacing w:before="192" w:line="207" w:lineRule="exact"/>
              <w:rPr>
                <w:b/>
                <w:sz w:val="18"/>
              </w:rPr>
            </w:pPr>
            <w:r>
              <w:rPr>
                <w:b/>
                <w:sz w:val="18"/>
              </w:rPr>
              <w:t>Level of Responsibility:</w:t>
            </w:r>
          </w:p>
        </w:tc>
      </w:tr>
      <w:tr w:rsidR="00FD0F5F">
        <w:trPr>
          <w:trHeight w:val="234"/>
        </w:trPr>
        <w:tc>
          <w:tcPr>
            <w:tcW w:w="10135" w:type="dxa"/>
            <w:tcBorders>
              <w:bottom w:val="single" w:sz="6" w:space="0" w:color="D3D3D3"/>
            </w:tcBorders>
            <w:shd w:val="clear" w:color="auto" w:fill="DCDCDC"/>
          </w:tcPr>
          <w:p w:rsidR="00FD0F5F" w:rsidRDefault="00B51B4F">
            <w:pPr>
              <w:pStyle w:val="TableParagraph"/>
              <w:spacing w:before="10" w:line="205" w:lineRule="exact"/>
              <w:ind w:left="4604" w:right="4599"/>
              <w:jc w:val="center"/>
              <w:rPr>
                <w:sz w:val="18"/>
              </w:rPr>
            </w:pPr>
            <w:r>
              <w:rPr>
                <w:sz w:val="18"/>
              </w:rPr>
              <w:t>Description</w:t>
            </w:r>
          </w:p>
        </w:tc>
        <w:tc>
          <w:tcPr>
            <w:tcW w:w="351" w:type="dxa"/>
            <w:tcBorders>
              <w:right w:val="nil"/>
            </w:tcBorders>
          </w:tcPr>
          <w:p w:rsidR="00FD0F5F" w:rsidRDefault="00FD0F5F">
            <w:pPr>
              <w:pStyle w:val="TableParagraph"/>
              <w:ind w:left="0"/>
              <w:rPr>
                <w:rFonts w:ascii="Times New Roman"/>
                <w:sz w:val="16"/>
              </w:rPr>
            </w:pPr>
          </w:p>
        </w:tc>
      </w:tr>
      <w:tr w:rsidR="00FD0F5F">
        <w:trPr>
          <w:trHeight w:val="234"/>
        </w:trPr>
        <w:tc>
          <w:tcPr>
            <w:tcW w:w="10486" w:type="dxa"/>
            <w:gridSpan w:val="2"/>
            <w:shd w:val="clear" w:color="auto" w:fill="DCDCDC"/>
          </w:tcPr>
          <w:p w:rsidR="00FD0F5F" w:rsidRDefault="00B51B4F">
            <w:pPr>
              <w:pStyle w:val="TableParagraph"/>
              <w:spacing w:before="7" w:line="207" w:lineRule="exact"/>
              <w:rPr>
                <w:b/>
                <w:sz w:val="18"/>
              </w:rPr>
            </w:pPr>
            <w:r>
              <w:rPr>
                <w:b/>
                <w:color w:val="FF0000"/>
                <w:sz w:val="18"/>
              </w:rPr>
              <w:t>* It is expected that all certifications, licenses, etc. are renewed by the expiration date to remain compliant.</w:t>
            </w:r>
          </w:p>
        </w:tc>
      </w:tr>
    </w:tbl>
    <w:p w:rsidR="006879C0" w:rsidRDefault="006879C0"/>
    <w:sectPr w:rsidR="006879C0">
      <w:pgSz w:w="11910" w:h="16840"/>
      <w:pgMar w:top="340" w:right="60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10" w:rsidRDefault="006F7610" w:rsidP="00491828">
      <w:r>
        <w:separator/>
      </w:r>
    </w:p>
  </w:endnote>
  <w:endnote w:type="continuationSeparator" w:id="0">
    <w:p w:rsidR="006F7610" w:rsidRDefault="006F7610" w:rsidP="0049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28" w:rsidRDefault="004918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28" w:rsidRDefault="00491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28" w:rsidRDefault="00491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10" w:rsidRDefault="006F7610" w:rsidP="00491828">
      <w:r>
        <w:separator/>
      </w:r>
    </w:p>
  </w:footnote>
  <w:footnote w:type="continuationSeparator" w:id="0">
    <w:p w:rsidR="006F7610" w:rsidRDefault="006F7610" w:rsidP="00491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28" w:rsidRDefault="004918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6957"/>
      <w:docPartObj>
        <w:docPartGallery w:val="Watermarks"/>
        <w:docPartUnique/>
      </w:docPartObj>
    </w:sdtPr>
    <w:sdtEndPr/>
    <w:sdtContent>
      <w:p w:rsidR="00491828" w:rsidRDefault="006F761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28" w:rsidRDefault="00491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3E6D"/>
    <w:multiLevelType w:val="hybridMultilevel"/>
    <w:tmpl w:val="5934B400"/>
    <w:lvl w:ilvl="0" w:tplc="111221E8">
      <w:numFmt w:val="bullet"/>
      <w:lvlText w:val="•"/>
      <w:lvlJc w:val="left"/>
      <w:pPr>
        <w:ind w:left="10" w:hanging="708"/>
      </w:pPr>
      <w:rPr>
        <w:rFonts w:ascii="Tahoma" w:eastAsia="Tahoma" w:hAnsi="Tahoma" w:cs="Tahoma" w:hint="default"/>
        <w:spacing w:val="-1"/>
        <w:w w:val="100"/>
        <w:sz w:val="18"/>
        <w:szCs w:val="18"/>
        <w:lang w:val="en-US" w:eastAsia="en-US" w:bidi="en-US"/>
      </w:rPr>
    </w:lvl>
    <w:lvl w:ilvl="1" w:tplc="4E160FB2">
      <w:numFmt w:val="bullet"/>
      <w:lvlText w:val="•"/>
      <w:lvlJc w:val="left"/>
      <w:pPr>
        <w:ind w:left="973" w:hanging="708"/>
      </w:pPr>
      <w:rPr>
        <w:rFonts w:hint="default"/>
        <w:lang w:val="en-US" w:eastAsia="en-US" w:bidi="en-US"/>
      </w:rPr>
    </w:lvl>
    <w:lvl w:ilvl="2" w:tplc="6A2C92D4">
      <w:numFmt w:val="bullet"/>
      <w:lvlText w:val="•"/>
      <w:lvlJc w:val="left"/>
      <w:pPr>
        <w:ind w:left="1927" w:hanging="708"/>
      </w:pPr>
      <w:rPr>
        <w:rFonts w:hint="default"/>
        <w:lang w:val="en-US" w:eastAsia="en-US" w:bidi="en-US"/>
      </w:rPr>
    </w:lvl>
    <w:lvl w:ilvl="3" w:tplc="7CEAA8A4">
      <w:numFmt w:val="bullet"/>
      <w:lvlText w:val="•"/>
      <w:lvlJc w:val="left"/>
      <w:pPr>
        <w:ind w:left="2881" w:hanging="708"/>
      </w:pPr>
      <w:rPr>
        <w:rFonts w:hint="default"/>
        <w:lang w:val="en-US" w:eastAsia="en-US" w:bidi="en-US"/>
      </w:rPr>
    </w:lvl>
    <w:lvl w:ilvl="4" w:tplc="0D42E27C">
      <w:numFmt w:val="bullet"/>
      <w:lvlText w:val="•"/>
      <w:lvlJc w:val="left"/>
      <w:pPr>
        <w:ind w:left="3834" w:hanging="708"/>
      </w:pPr>
      <w:rPr>
        <w:rFonts w:hint="default"/>
        <w:lang w:val="en-US" w:eastAsia="en-US" w:bidi="en-US"/>
      </w:rPr>
    </w:lvl>
    <w:lvl w:ilvl="5" w:tplc="37B0DB50">
      <w:numFmt w:val="bullet"/>
      <w:lvlText w:val="•"/>
      <w:lvlJc w:val="left"/>
      <w:pPr>
        <w:ind w:left="4788" w:hanging="708"/>
      </w:pPr>
      <w:rPr>
        <w:rFonts w:hint="default"/>
        <w:lang w:val="en-US" w:eastAsia="en-US" w:bidi="en-US"/>
      </w:rPr>
    </w:lvl>
    <w:lvl w:ilvl="6" w:tplc="4C62CBCE">
      <w:numFmt w:val="bullet"/>
      <w:lvlText w:val="•"/>
      <w:lvlJc w:val="left"/>
      <w:pPr>
        <w:ind w:left="5742" w:hanging="708"/>
      </w:pPr>
      <w:rPr>
        <w:rFonts w:hint="default"/>
        <w:lang w:val="en-US" w:eastAsia="en-US" w:bidi="en-US"/>
      </w:rPr>
    </w:lvl>
    <w:lvl w:ilvl="7" w:tplc="5B16CB2A">
      <w:numFmt w:val="bullet"/>
      <w:lvlText w:val="•"/>
      <w:lvlJc w:val="left"/>
      <w:pPr>
        <w:ind w:left="6695" w:hanging="708"/>
      </w:pPr>
      <w:rPr>
        <w:rFonts w:hint="default"/>
        <w:lang w:val="en-US" w:eastAsia="en-US" w:bidi="en-US"/>
      </w:rPr>
    </w:lvl>
    <w:lvl w:ilvl="8" w:tplc="9B884588">
      <w:numFmt w:val="bullet"/>
      <w:lvlText w:val="•"/>
      <w:lvlJc w:val="left"/>
      <w:pPr>
        <w:ind w:left="7649" w:hanging="708"/>
      </w:pPr>
      <w:rPr>
        <w:rFonts w:hint="default"/>
        <w:lang w:val="en-US" w:eastAsia="en-US" w:bidi="en-US"/>
      </w:rPr>
    </w:lvl>
  </w:abstractNum>
  <w:abstractNum w:abstractNumId="1">
    <w:nsid w:val="7070594F"/>
    <w:multiLevelType w:val="hybridMultilevel"/>
    <w:tmpl w:val="CAFCE228"/>
    <w:lvl w:ilvl="0" w:tplc="9BA468C8">
      <w:numFmt w:val="bullet"/>
      <w:lvlText w:val="•"/>
      <w:lvlJc w:val="left"/>
      <w:pPr>
        <w:ind w:left="10" w:hanging="708"/>
      </w:pPr>
      <w:rPr>
        <w:rFonts w:ascii="Tahoma" w:eastAsia="Tahoma" w:hAnsi="Tahoma" w:cs="Tahoma" w:hint="default"/>
        <w:spacing w:val="-1"/>
        <w:w w:val="100"/>
        <w:sz w:val="18"/>
        <w:szCs w:val="18"/>
        <w:lang w:val="en-US" w:eastAsia="en-US" w:bidi="en-US"/>
      </w:rPr>
    </w:lvl>
    <w:lvl w:ilvl="1" w:tplc="1764B3B0">
      <w:numFmt w:val="bullet"/>
      <w:lvlText w:val="•"/>
      <w:lvlJc w:val="left"/>
      <w:pPr>
        <w:ind w:left="973" w:hanging="708"/>
      </w:pPr>
      <w:rPr>
        <w:rFonts w:hint="default"/>
        <w:lang w:val="en-US" w:eastAsia="en-US" w:bidi="en-US"/>
      </w:rPr>
    </w:lvl>
    <w:lvl w:ilvl="2" w:tplc="F4DAF3A2">
      <w:numFmt w:val="bullet"/>
      <w:lvlText w:val="•"/>
      <w:lvlJc w:val="left"/>
      <w:pPr>
        <w:ind w:left="1927" w:hanging="708"/>
      </w:pPr>
      <w:rPr>
        <w:rFonts w:hint="default"/>
        <w:lang w:val="en-US" w:eastAsia="en-US" w:bidi="en-US"/>
      </w:rPr>
    </w:lvl>
    <w:lvl w:ilvl="3" w:tplc="3C46A01A">
      <w:numFmt w:val="bullet"/>
      <w:lvlText w:val="•"/>
      <w:lvlJc w:val="left"/>
      <w:pPr>
        <w:ind w:left="2881" w:hanging="708"/>
      </w:pPr>
      <w:rPr>
        <w:rFonts w:hint="default"/>
        <w:lang w:val="en-US" w:eastAsia="en-US" w:bidi="en-US"/>
      </w:rPr>
    </w:lvl>
    <w:lvl w:ilvl="4" w:tplc="8E22242A">
      <w:numFmt w:val="bullet"/>
      <w:lvlText w:val="•"/>
      <w:lvlJc w:val="left"/>
      <w:pPr>
        <w:ind w:left="3834" w:hanging="708"/>
      </w:pPr>
      <w:rPr>
        <w:rFonts w:hint="default"/>
        <w:lang w:val="en-US" w:eastAsia="en-US" w:bidi="en-US"/>
      </w:rPr>
    </w:lvl>
    <w:lvl w:ilvl="5" w:tplc="E686627E">
      <w:numFmt w:val="bullet"/>
      <w:lvlText w:val="•"/>
      <w:lvlJc w:val="left"/>
      <w:pPr>
        <w:ind w:left="4788" w:hanging="708"/>
      </w:pPr>
      <w:rPr>
        <w:rFonts w:hint="default"/>
        <w:lang w:val="en-US" w:eastAsia="en-US" w:bidi="en-US"/>
      </w:rPr>
    </w:lvl>
    <w:lvl w:ilvl="6" w:tplc="13A873DE">
      <w:numFmt w:val="bullet"/>
      <w:lvlText w:val="•"/>
      <w:lvlJc w:val="left"/>
      <w:pPr>
        <w:ind w:left="5742" w:hanging="708"/>
      </w:pPr>
      <w:rPr>
        <w:rFonts w:hint="default"/>
        <w:lang w:val="en-US" w:eastAsia="en-US" w:bidi="en-US"/>
      </w:rPr>
    </w:lvl>
    <w:lvl w:ilvl="7" w:tplc="843A392E">
      <w:numFmt w:val="bullet"/>
      <w:lvlText w:val="•"/>
      <w:lvlJc w:val="left"/>
      <w:pPr>
        <w:ind w:left="6695" w:hanging="708"/>
      </w:pPr>
      <w:rPr>
        <w:rFonts w:hint="default"/>
        <w:lang w:val="en-US" w:eastAsia="en-US" w:bidi="en-US"/>
      </w:rPr>
    </w:lvl>
    <w:lvl w:ilvl="8" w:tplc="F678D9D8">
      <w:numFmt w:val="bullet"/>
      <w:lvlText w:val="•"/>
      <w:lvlJc w:val="left"/>
      <w:pPr>
        <w:ind w:left="7649" w:hanging="708"/>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0F5F"/>
    <w:rsid w:val="00042E82"/>
    <w:rsid w:val="00105545"/>
    <w:rsid w:val="001378E3"/>
    <w:rsid w:val="00293D4B"/>
    <w:rsid w:val="0034020C"/>
    <w:rsid w:val="00491828"/>
    <w:rsid w:val="00586988"/>
    <w:rsid w:val="005905EB"/>
    <w:rsid w:val="005B1513"/>
    <w:rsid w:val="006879C0"/>
    <w:rsid w:val="0069407C"/>
    <w:rsid w:val="006F7610"/>
    <w:rsid w:val="00B51B4F"/>
    <w:rsid w:val="00B81A82"/>
    <w:rsid w:val="00BF2C3F"/>
    <w:rsid w:val="00CF24A8"/>
    <w:rsid w:val="00FD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2"/>
    </w:pPr>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
    </w:pPr>
  </w:style>
  <w:style w:type="paragraph" w:styleId="Header">
    <w:name w:val="header"/>
    <w:basedOn w:val="Normal"/>
    <w:link w:val="HeaderChar"/>
    <w:uiPriority w:val="99"/>
    <w:unhideWhenUsed/>
    <w:rsid w:val="00491828"/>
    <w:pPr>
      <w:tabs>
        <w:tab w:val="center" w:pos="4680"/>
        <w:tab w:val="right" w:pos="9360"/>
      </w:tabs>
    </w:pPr>
  </w:style>
  <w:style w:type="character" w:customStyle="1" w:styleId="HeaderChar">
    <w:name w:val="Header Char"/>
    <w:basedOn w:val="DefaultParagraphFont"/>
    <w:link w:val="Header"/>
    <w:uiPriority w:val="99"/>
    <w:rsid w:val="00491828"/>
    <w:rPr>
      <w:rFonts w:ascii="Tahoma" w:eastAsia="Tahoma" w:hAnsi="Tahoma" w:cs="Tahoma"/>
      <w:lang w:bidi="en-US"/>
    </w:rPr>
  </w:style>
  <w:style w:type="paragraph" w:styleId="Footer">
    <w:name w:val="footer"/>
    <w:basedOn w:val="Normal"/>
    <w:link w:val="FooterChar"/>
    <w:uiPriority w:val="99"/>
    <w:unhideWhenUsed/>
    <w:rsid w:val="00491828"/>
    <w:pPr>
      <w:tabs>
        <w:tab w:val="center" w:pos="4680"/>
        <w:tab w:val="right" w:pos="9360"/>
      </w:tabs>
    </w:pPr>
  </w:style>
  <w:style w:type="character" w:customStyle="1" w:styleId="FooterChar">
    <w:name w:val="Footer Char"/>
    <w:basedOn w:val="DefaultParagraphFont"/>
    <w:link w:val="Footer"/>
    <w:uiPriority w:val="99"/>
    <w:rsid w:val="00491828"/>
    <w:rPr>
      <w:rFonts w:ascii="Tahoma" w:eastAsia="Tahoma" w:hAnsi="Tahoma" w:cs="Tahom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5147-5AFC-41EE-B78E-FF97EE7D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HRTMS Job Description Management</vt:lpstr>
    </vt:vector>
  </TitlesOfParts>
  <Company>Arizona Department of Health Services</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HRTMS Job Description Management</dc:title>
  <dc:creator>User</dc:creator>
  <cp:lastModifiedBy>Kimberly Boehm</cp:lastModifiedBy>
  <cp:revision>6</cp:revision>
  <cp:lastPrinted>2019-01-18T14:24:00Z</cp:lastPrinted>
  <dcterms:created xsi:type="dcterms:W3CDTF">2019-01-18T14:29:00Z</dcterms:created>
  <dcterms:modified xsi:type="dcterms:W3CDTF">2019-02-05T16:15:00Z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2010-10-30T00:00:00Z</vt:filetime>
  </property>
  <property fmtid="{D5CDD505-2E9C-101B-9397-08002B2CF9AE}" pid="3" name="Creator">
    <vt:lpwstr>Microsoft Office Word</vt:lpwstr>
  </property>
  <property fmtid="{D5CDD505-2E9C-101B-9397-08002B2CF9AE}" pid="4" name="LastSaved">
    <vt:filetime>2019-01-11T00:00:00Z</vt:filetime>
  </property>
</Properties>
</file>